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91" w:rsidRPr="004A7391" w:rsidRDefault="004A7391" w:rsidP="004A73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0" w:name="str_1"/>
      <w:bookmarkEnd w:id="0"/>
      <w:r w:rsidRPr="003443C6">
        <w:rPr>
          <w:rFonts w:ascii="Arial" w:eastAsia="Times New Roman" w:hAnsi="Arial" w:cs="Arial"/>
          <w:lang w:val="sr-Latn-RS"/>
        </w:rPr>
        <w:t xml:space="preserve">На основу члана 88. став 5. Закона о основама система образовања и васпитања ("Сл. гласник РС", бр. </w:t>
      </w:r>
      <w:r w:rsidR="007F155F">
        <w:rPr>
          <w:rFonts w:ascii="Arial" w:eastAsia="Times New Roman" w:hAnsi="Arial" w:cs="Arial"/>
          <w:lang w:val="sr-Latn-RS"/>
        </w:rPr>
        <w:t>88/17</w:t>
      </w:r>
      <w:r w:rsidRPr="003443C6">
        <w:rPr>
          <w:rFonts w:ascii="Arial" w:eastAsia="Times New Roman" w:hAnsi="Arial" w:cs="Arial"/>
          <w:lang w:val="sr-Latn-RS"/>
        </w:rPr>
        <w:t xml:space="preserve"> - даље: Закон)</w:t>
      </w:r>
      <w:r w:rsidR="007F155F">
        <w:rPr>
          <w:rFonts w:ascii="Arial" w:eastAsia="Times New Roman" w:hAnsi="Arial" w:cs="Arial"/>
          <w:lang w:val="sr-Latn-RS"/>
        </w:rPr>
        <w:t>,</w:t>
      </w:r>
      <w:r w:rsidRPr="003443C6">
        <w:rPr>
          <w:rFonts w:ascii="Arial" w:eastAsia="Times New Roman" w:hAnsi="Arial" w:cs="Arial"/>
          <w:lang w:val="sr-Latn-RS"/>
        </w:rPr>
        <w:t xml:space="preserve"> Ученички парламент, на својој седници одржаној дана __________ године донео је </w:t>
      </w:r>
    </w:p>
    <w:p w:rsidR="004A7391" w:rsidRPr="007F155F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Latn-RS"/>
        </w:rPr>
      </w:pPr>
      <w:r w:rsidRPr="007F155F">
        <w:rPr>
          <w:rFonts w:ascii="Arial" w:eastAsia="Times New Roman" w:hAnsi="Arial" w:cs="Arial"/>
          <w:b/>
          <w:lang w:val="sr-Latn-RS"/>
        </w:rPr>
        <w:t xml:space="preserve">ПОСЛОВНИК О РАДУ УЧЕНИЧКОГ ПАРЛАМЕНТА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Опште одредбе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</w:t>
      </w:r>
      <w:r w:rsidR="007F155F">
        <w:rPr>
          <w:rFonts w:ascii="Arial" w:eastAsia="Times New Roman" w:hAnsi="Arial" w:cs="Arial"/>
          <w:lang w:val="sr-Cyrl-RS"/>
        </w:rPr>
        <w:t>Економско-трговинске</w:t>
      </w:r>
      <w:r w:rsidRPr="003443C6">
        <w:rPr>
          <w:rFonts w:ascii="Arial" w:eastAsia="Times New Roman" w:hAnsi="Arial" w:cs="Arial"/>
          <w:lang w:val="sr-Latn-RS"/>
        </w:rPr>
        <w:t xml:space="preserve"> школе "</w:t>
      </w:r>
      <w:r w:rsidR="007F155F">
        <w:rPr>
          <w:rFonts w:ascii="Arial" w:eastAsia="Times New Roman" w:hAnsi="Arial" w:cs="Arial"/>
          <w:lang w:val="sr-Cyrl-RS"/>
        </w:rPr>
        <w:t>Вук Караџић</w:t>
      </w:r>
      <w:r w:rsidRPr="003443C6">
        <w:rPr>
          <w:rFonts w:ascii="Arial" w:eastAsia="Times New Roman" w:hAnsi="Arial" w:cs="Arial"/>
          <w:lang w:val="sr-Latn-RS"/>
        </w:rPr>
        <w:t xml:space="preserve">" у </w:t>
      </w:r>
      <w:r w:rsidR="007F155F">
        <w:rPr>
          <w:rFonts w:ascii="Arial" w:eastAsia="Times New Roman" w:hAnsi="Arial" w:cs="Arial"/>
          <w:lang w:val="sr-Cyrl-RS"/>
        </w:rPr>
        <w:t>Старој Пазови</w:t>
      </w:r>
      <w:r w:rsidRPr="003443C6">
        <w:rPr>
          <w:rFonts w:ascii="Arial" w:eastAsia="Times New Roman" w:hAnsi="Arial" w:cs="Arial"/>
          <w:lang w:val="sr-Latn-RS"/>
        </w:rPr>
        <w:t xml:space="preserve"> (даље: Парламент).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Парламент чине по два представника ученика сваког одељења у школи.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Чланове Парламента бирају ученици сваке одељењске заједнице. Мандат чланова Парламента је једна школска година.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Чланови парламента бирају председника.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>Парламент бира два представника ученика који учествују у раду школског одбора, без права одлучивања.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Надлежности Парламента утврђене су одредбом члана 88. Закона.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4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Послове из своје надлежности Парламент обавља на седницама, на начин и по поступку прописаним овим пословником.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str_2"/>
      <w:bookmarkEnd w:id="1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Избор чланова Парламента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5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6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Ученици сваког одељења предлажу по пет кандидата за Парламент, чија се имена исписују на табли. </w:t>
      </w:r>
    </w:p>
    <w:p w:rsidR="007F155F" w:rsidRPr="00F758F9" w:rsidRDefault="007F155F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Гласа</w:t>
      </w:r>
      <w:r>
        <w:rPr>
          <w:rFonts w:ascii="Arial" w:eastAsia="Times New Roman" w:hAnsi="Arial" w:cs="Arial"/>
          <w:lang w:val="sr-Cyrl-RS"/>
        </w:rPr>
        <w:t>њ</w:t>
      </w:r>
      <w:r>
        <w:rPr>
          <w:rFonts w:ascii="Arial" w:eastAsia="Times New Roman" w:hAnsi="Arial" w:cs="Arial"/>
          <w:lang w:val="sr-Latn-RS"/>
        </w:rPr>
        <w:t>е јеј јавно, ди</w:t>
      </w:r>
      <w:r>
        <w:rPr>
          <w:rFonts w:ascii="Arial" w:eastAsia="Times New Roman" w:hAnsi="Arial" w:cs="Arial"/>
          <w:lang w:val="sr-Cyrl-RS"/>
        </w:rPr>
        <w:t>зањ</w:t>
      </w:r>
      <w:r>
        <w:rPr>
          <w:rFonts w:ascii="Arial" w:eastAsia="Times New Roman" w:hAnsi="Arial" w:cs="Arial"/>
          <w:lang w:val="sr-Latn-RS"/>
        </w:rPr>
        <w:t>ем руке</w:t>
      </w:r>
      <w:r>
        <w:rPr>
          <w:rFonts w:ascii="Arial" w:eastAsia="Times New Roman" w:hAnsi="Arial" w:cs="Arial"/>
          <w:lang w:val="sr-Cyrl-RS"/>
        </w:rPr>
        <w:t xml:space="preserve"> – </w:t>
      </w:r>
      <w:r w:rsidR="00F758F9" w:rsidRPr="003443C6">
        <w:rPr>
          <w:rFonts w:ascii="Arial" w:eastAsia="Times New Roman" w:hAnsi="Arial" w:cs="Arial"/>
          <w:lang w:val="sr-Latn-RS"/>
        </w:rPr>
        <w:t xml:space="preserve">"за" или "против" предлога или се уздржавају од гласања.  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Сматрају се изабраним два ученика која су добила највише гласова.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lastRenderedPageBreak/>
        <w:t xml:space="preserve">О изабраним члановима Парламента председник одељењске заједнице одмах обавештава директора школе.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str_3"/>
      <w:bookmarkEnd w:id="2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Конституисање Парламента и сазивање седница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7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Прву конститутивну седницу Парламента заказује </w:t>
      </w:r>
      <w:r w:rsidR="007F155F">
        <w:rPr>
          <w:rFonts w:ascii="Arial" w:eastAsia="Times New Roman" w:hAnsi="Arial" w:cs="Arial"/>
          <w:lang w:val="sr-Cyrl-RS"/>
        </w:rPr>
        <w:t>наставници надлежни за рад са ученичким парламентом</w:t>
      </w:r>
      <w:r w:rsidRPr="003443C6">
        <w:rPr>
          <w:rFonts w:ascii="Arial" w:eastAsia="Times New Roman" w:hAnsi="Arial" w:cs="Arial"/>
          <w:lang w:val="sr-Latn-RS"/>
        </w:rPr>
        <w:t xml:space="preserve">, у договору са директором, путем књиге обавештења за ученике, најкасније три дана пре дана њеног одржавања.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Конститутивна седница се мора одржати најкасније до 15. септембра текуће школске године.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8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 првој конститутивној седници Парламента бира се председник, заменик председника и записничар.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Чланови Парламента бирају председника из својих редова.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Мандат председника и његовог заменика траје једну годину, са могућношћу поновног избора. Број мандата није ограничен.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9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 првој седници сви чланови се упознају са правима, обавезама и одговорностима ученика и надлежностима Парламента и доносе Програм рада Парламента.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10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После избора, председник Парламента преузима вођење прве и свих наредних седница. </w:t>
      </w:r>
    </w:p>
    <w:p w:rsidR="004A7391" w:rsidRPr="003443C6" w:rsidRDefault="007F155F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bookmarkStart w:id="3" w:name="_Hlk514924455"/>
      <w:r>
        <w:rPr>
          <w:rFonts w:ascii="Arial" w:eastAsia="Times New Roman" w:hAnsi="Arial" w:cs="Arial"/>
          <w:lang w:val="sr-Cyrl-RS"/>
        </w:rPr>
        <w:t>Наставници који су задужени за рад са Парламентом</w:t>
      </w:r>
      <w:bookmarkEnd w:id="3"/>
      <w:r>
        <w:rPr>
          <w:rFonts w:ascii="Arial" w:eastAsia="Times New Roman" w:hAnsi="Arial" w:cs="Arial"/>
          <w:lang w:val="sr-Cyrl-RS"/>
        </w:rPr>
        <w:t>,</w:t>
      </w:r>
      <w:r w:rsidR="004A7391" w:rsidRPr="003443C6">
        <w:rPr>
          <w:rFonts w:ascii="Arial" w:eastAsia="Times New Roman" w:hAnsi="Arial" w:cs="Arial"/>
          <w:lang w:val="sr-Latn-RS"/>
        </w:rPr>
        <w:t xml:space="preserve"> упознаје ученике са одредбама закона и општих аката школе које се односе на њихова права, обавезе и одговорности и рад Парламента.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11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Осим конститутивне, све наредне седнице заказује председник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Послове председника Парламента врши заменик председника, у случају спречености или одсуства председника Парламента. </w:t>
      </w:r>
    </w:p>
    <w:p w:rsidR="007F155F" w:rsidRDefault="007F155F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Latn-RS"/>
        </w:rPr>
      </w:pP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lastRenderedPageBreak/>
        <w:t xml:space="preserve">Члан 12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Седнице Парламента су јавне и њима присуствују сви чланови овог органа.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Седнице Парламента заказују се најмање три дана пре дана одржавања.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Заказивање седница се врши објављивањем обавештења на огласној табли за ученике и огласној табли за запослене у школи.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13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отвара и води седницу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 почетка седнице, председник констатује присуство већине чланова Парламента, неопходно за рад и доношење пуноважних одлука.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овог пословника.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str_4"/>
      <w:bookmarkEnd w:id="4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IV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Припремање седнице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14 </w:t>
      </w:r>
    </w:p>
    <w:p w:rsidR="004A7391" w:rsidRPr="003443C6" w:rsidRDefault="004A7391" w:rsidP="00C95F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 припреми седнице и састављању дневног реда, председнику Парламента помажу стручни сарадници и поједини чланови Парламента. </w:t>
      </w:r>
    </w:p>
    <w:p w:rsidR="004A7391" w:rsidRPr="003443C6" w:rsidRDefault="004A7391" w:rsidP="00C95F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 </w:t>
      </w:r>
    </w:p>
    <w:p w:rsidR="004A7391" w:rsidRPr="003443C6" w:rsidRDefault="00C95F56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str_5"/>
      <w:bookmarkEnd w:id="5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Рад на седницама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15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Седницу Парламента отвара председник и на самом почетку утврђује присутност и одсутност чланова.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16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lastRenderedPageBreak/>
        <w:t xml:space="preserve">Парламент одлучује посебно о сваком предлогу за измену или допуну дневног реда.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17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Након утврђивања дневног реда актуелне седнице прелази се на разматрање сваке тачке појединачно.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18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19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20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21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Расправа о појединој тачки дневног реда траје док сви пријављени учесници дискусије не заврше своје излагање. Председник закључује расправу када се устврди да нема више пријављених дискутаната.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22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lastRenderedPageBreak/>
        <w:t xml:space="preserve">Члан 23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Парламент одлуке доноси већином гласова од укупног броја чланова.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Одлука и закључак се израђују и објављују на огласним таблама школе најкасније у року од три дана од дана доношења.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24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Гласање је јавно.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Гласа се на тај начин што се чланови изјашњавају </w:t>
      </w:r>
      <w:bookmarkStart w:id="6" w:name="_Hlk514924351"/>
      <w:r w:rsidRPr="003443C6">
        <w:rPr>
          <w:rFonts w:ascii="Arial" w:eastAsia="Times New Roman" w:hAnsi="Arial" w:cs="Arial"/>
          <w:lang w:val="sr-Latn-RS"/>
        </w:rPr>
        <w:t xml:space="preserve">"за" или "против" предлога или се уздржавају од гласања.   </w:t>
      </w:r>
    </w:p>
    <w:bookmarkEnd w:id="6"/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25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Јавно гласање се врши дизањем руке или појединачним позивањем на изјашњавање.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По завршеном гласању, председник утврђује резултат гласања.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str_6"/>
      <w:bookmarkEnd w:id="7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Одржавање реда на седницама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26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Парламента има право да одржава ред на седницама и одговоран је за њега.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27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Због повреде реда на седницама, могу се изрећи следеће мере: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1. усмена опомена;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2. писмена опомена унета у записник;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3. одузимање речи и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4. удаљавање са седнице.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Мере утврђене тач. 1, 2. и 3. овог члана изриче председник Парламента, а меру из тачке 4. Парламент, на предлог председника.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28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lastRenderedPageBreak/>
        <w:t xml:space="preserve">Нарушавање реда и одредаба овог Пословника може да буде: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учешће у дискусији пре добијања речи;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дискусија о питању које није на дневном реду;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прекидање другог дискутанта у излагању, добацивање и ометање;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недолично и непристојно понашање, вређање присутних и сл.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пословника.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Мера одузимања речи изриче се члану који нарушава ред, а већ је два пута био опоменут.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Мера удаљења са седнице изриче се члану који: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вређа и клевета друге чланове или друга присутна лица;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не поштује изречену меру одузимања речи;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својим понашањем онемогућава несметано одржавање седнице;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29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Лица која присуствују седници, а нису чланови Школског одбора, могу се због нарушавања реда, после само једне опомене удаљити са седнице.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30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Парламента закључује седницу исцрпљивањем свих тачака дневног реда.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31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 случају из става 1. овог члана, Парламент одмах бира из својих редова другог члана, који ће обављати ту дужност и о томе обавештава директора школе.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32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lastRenderedPageBreak/>
        <w:t xml:space="preserve"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6. овог пословника, нови члан Парламента, о чему се обавештава директор школе.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str_7"/>
      <w:bookmarkEnd w:id="8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Радне групе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33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Ради обављања послова из своје надлежности, Парламент може формирати радне групе из реда својих чланова.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У одлуци из става 1. овог члана, Парламент утврђује састав радне групе, задатак и рокове за извршење задатка.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str_8"/>
      <w:bookmarkEnd w:id="9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VIII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Вођење записника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34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На конститутивној седници Парламента одређује се лице које ће водити записник са седница.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 правилном вођењу записника и формулацији одлука и закључака стара се </w:t>
      </w:r>
      <w:r w:rsidR="00F758F9">
        <w:rPr>
          <w:rFonts w:ascii="Arial" w:eastAsia="Times New Roman" w:hAnsi="Arial" w:cs="Arial"/>
          <w:lang w:val="sr-Cyrl-RS"/>
        </w:rPr>
        <w:t>н</w:t>
      </w:r>
      <w:r w:rsidR="00F758F9">
        <w:rPr>
          <w:rFonts w:ascii="Arial" w:eastAsia="Times New Roman" w:hAnsi="Arial" w:cs="Arial"/>
          <w:lang w:val="sr-Cyrl-RS"/>
        </w:rPr>
        <w:t>аставни</w:t>
      </w:r>
      <w:r w:rsidR="00F758F9">
        <w:rPr>
          <w:rFonts w:ascii="Arial" w:eastAsia="Times New Roman" w:hAnsi="Arial" w:cs="Arial"/>
        </w:rPr>
        <w:t>k</w:t>
      </w:r>
      <w:r w:rsidR="00F758F9">
        <w:rPr>
          <w:rFonts w:ascii="Arial" w:eastAsia="Times New Roman" w:hAnsi="Arial" w:cs="Arial"/>
          <w:lang w:val="sr-Cyrl-RS"/>
        </w:rPr>
        <w:t xml:space="preserve"> који </w:t>
      </w:r>
      <w:r w:rsidR="00F758F9">
        <w:rPr>
          <w:rFonts w:ascii="Arial" w:eastAsia="Times New Roman" w:hAnsi="Arial" w:cs="Arial"/>
        </w:rPr>
        <w:t>je</w:t>
      </w:r>
      <w:r w:rsidR="00F758F9">
        <w:rPr>
          <w:rFonts w:ascii="Arial" w:eastAsia="Times New Roman" w:hAnsi="Arial" w:cs="Arial"/>
          <w:lang w:val="sr-Cyrl-RS"/>
        </w:rPr>
        <w:t xml:space="preserve"> задужен за рад са Парламентом</w:t>
      </w:r>
      <w:r w:rsidRPr="003443C6">
        <w:rPr>
          <w:rFonts w:ascii="Arial" w:eastAsia="Times New Roman" w:hAnsi="Arial" w:cs="Arial"/>
          <w:lang w:val="sr-Latn-RS"/>
        </w:rPr>
        <w:t xml:space="preserve">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35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Записник обавезно садржи: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редни број седнице, рачунајући од почетка мандатног периода;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место, датум и време одржавања;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име председника и записничара;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имена присутних и одсутних чланова, уз констатацију да ли је одсуство најављено и оправдано;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имена присутних лица која нису чланови Парламента;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констатацију да постоји кворум за рад и одлучивање;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формулацију одлука о којима се гласало, оним редом којим су донете;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све податке од значаја за правилно доношење одлуке (начин гласања, број гласова "за", "против", број уздржаних и издвојених мишљења);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изворна и издвојена мишљења, за која поједини чланови изричито траже да уђу у записник;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време када је седница завршена или прекинута;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- потписе председника и записничара.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lastRenderedPageBreak/>
        <w:t xml:space="preserve">Члан 36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Записник који се састоји из више листова мора имати парафирану сваку страницу од стране записничара.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Измене и допуне записника могу се вршити само приликом његовог усвајања, сагласношћу већине укупног броја чланова Парламента.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37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Записник се чува у архиви Школе, са записницима осталих органа Школе, као документ од трајне вредности.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38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 извршавању свих одлука донетих на седницама Парламента стара се директор Школе.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str_9"/>
      <w:bookmarkEnd w:id="10"/>
      <w:r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IX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Завршне одредбе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39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Измене и допуне овог пословника врше се на исти начин и по поступку као и његово доношење.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40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Тумачење одредби овог пословника даје Парламент.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b/>
          <w:bCs/>
          <w:lang w:val="sr-Latn-RS"/>
        </w:rPr>
        <w:t xml:space="preserve">Члан 41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Овај пословник ступа на снагу осмог дана од дана објављивања на огласним таблама Школе.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3"/>
        <w:gridCol w:w="1823"/>
        <w:gridCol w:w="3170"/>
      </w:tblGrid>
      <w:tr w:rsidR="004A7391" w:rsidRPr="003443C6" w:rsidTr="00F72758">
        <w:trPr>
          <w:tblCellSpacing w:w="0" w:type="dxa"/>
        </w:trPr>
        <w:tc>
          <w:tcPr>
            <w:tcW w:w="3000" w:type="pct"/>
            <w:noWrap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3443C6">
              <w:rPr>
                <w:rFonts w:ascii="Arial" w:eastAsia="Times New Roman" w:hAnsi="Arial" w:cs="Arial"/>
                <w:lang w:val="sr-Latn-RS"/>
              </w:rPr>
              <w:t xml:space="preserve">У _______________ дана __________ године </w:t>
            </w:r>
          </w:p>
        </w:tc>
        <w:tc>
          <w:tcPr>
            <w:tcW w:w="1250" w:type="pct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3443C6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750" w:type="pct"/>
            <w:noWrap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3443C6">
              <w:rPr>
                <w:rFonts w:ascii="Arial" w:eastAsia="Times New Roman" w:hAnsi="Arial" w:cs="Arial"/>
                <w:lang w:val="sr-Latn-RS"/>
              </w:rPr>
              <w:t xml:space="preserve">ПРЕДСЕДНИК ПАРЛАМЕНТА </w:t>
            </w:r>
          </w:p>
        </w:tc>
      </w:tr>
      <w:tr w:rsidR="004A7391" w:rsidRPr="003443C6" w:rsidTr="00F72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3443C6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3443C6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3443C6">
              <w:rPr>
                <w:rFonts w:ascii="Arial" w:eastAsia="Times New Roman" w:hAnsi="Arial" w:cs="Arial"/>
                <w:lang w:val="sr-Latn-RS"/>
              </w:rPr>
              <w:t xml:space="preserve">_______________ </w:t>
            </w:r>
          </w:p>
        </w:tc>
      </w:tr>
    </w:tbl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443C6">
        <w:rPr>
          <w:rFonts w:ascii="Arial" w:eastAsia="Times New Roman" w:hAnsi="Arial" w:cs="Arial"/>
          <w:lang w:val="sr-Latn-RS"/>
        </w:rPr>
        <w:t>Пословник је објављен на огласним таблама Школе</w:t>
      </w:r>
      <w:r w:rsidR="00F758F9">
        <w:rPr>
          <w:rFonts w:ascii="Arial" w:eastAsia="Times New Roman" w:hAnsi="Arial" w:cs="Arial"/>
          <w:lang w:val="sr-Latn-RS"/>
        </w:rPr>
        <w:t>.</w:t>
      </w:r>
      <w:bookmarkStart w:id="11" w:name="_GoBack"/>
      <w:bookmarkEnd w:id="11"/>
      <w:r w:rsidRPr="003443C6">
        <w:rPr>
          <w:rFonts w:ascii="Arial" w:eastAsia="Times New Roman" w:hAnsi="Arial" w:cs="Arial"/>
          <w:lang w:val="sr-Latn-RS"/>
        </w:rPr>
        <w:t xml:space="preserve"> </w:t>
      </w:r>
    </w:p>
    <w:p w:rsidR="00930575" w:rsidRPr="003443C6" w:rsidRDefault="00930575">
      <w:pPr>
        <w:rPr>
          <w:lang w:val="sr-Latn-RS"/>
        </w:rPr>
      </w:pPr>
    </w:p>
    <w:sectPr w:rsidR="00930575" w:rsidRPr="003443C6" w:rsidSect="007F155F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092"/>
    <w:rsid w:val="003443C6"/>
    <w:rsid w:val="00377001"/>
    <w:rsid w:val="00452092"/>
    <w:rsid w:val="004A7391"/>
    <w:rsid w:val="007F155F"/>
    <w:rsid w:val="00930575"/>
    <w:rsid w:val="00A37EC3"/>
    <w:rsid w:val="00C95F56"/>
    <w:rsid w:val="00D43073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4765"/>
  <w15:docId w15:val="{0E3E922B-A9DE-4BBE-988C-66417851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5209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4520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45209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5209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9</cp:revision>
  <dcterms:created xsi:type="dcterms:W3CDTF">2018-04-10T07:01:00Z</dcterms:created>
  <dcterms:modified xsi:type="dcterms:W3CDTF">2018-05-24T09:26:00Z</dcterms:modified>
</cp:coreProperties>
</file>